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DECLARATIE VAN KOSTEN VERHUIZING UIT DE AMBTSWONING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s.v.p. aankruisen of invullen met blokletters  wat van toepassing is,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bij vragen over het invullen kunt u bellen met 030-8801661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versie 20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23-06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Naam:</w:t>
        <w:tab/>
        <w:t xml:space="preserve">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Adres:</w:t>
        <w:tab/>
        <w:t xml:space="preserve">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Postcode:</w:t>
        <w:tab/>
        <w:t xml:space="preserve">……….…………..…… </w:t>
        <w:tab/>
        <w:t xml:space="preserve">Woonplaats: </w:t>
        <w:tab/>
        <w:t xml:space="preserve">..…………………………………………………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Telefoon: </w:t>
        <w:tab/>
        <w:t xml:space="preserve">…………………………</w:t>
        <w:tab/>
        <w:t xml:space="preserve">Bankrekening:</w:t>
        <w:tab/>
        <w:t xml:space="preserve">…………………………………………………..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declareert de kosten in verband met het verlaten van de ambtswoning als gevolg van het overlijden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van Ds. …………………………..………………...….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(naam)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op …………………………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(datum overlijden)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GEMAAKTE KOSTEN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Nota van de verhuizer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exclusief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 kosten van in-/uitpakken </w:t>
        <w:br w:type="textWrapping"/>
        <w:t xml:space="preserve">niet-breekbare spullen, (de)monteren meubels, eventuele </w:t>
        <w:br w:type="textWrapping"/>
        <w:t xml:space="preserve">tussenopslag, eventuele 2e etappe en eventuele kilometers </w:t>
        <w:br w:type="textWrapping"/>
        <w:t xml:space="preserve">buiten Nederland)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€ 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Vervoerskosten van het huishouden van de predikant</w:t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€ 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Totaal van de kosten</w:t>
        <w:tab/>
        <w:tab/>
        <w:tab/>
        <w:tab/>
        <w:tab/>
        <w:tab/>
        <w:tab/>
        <w:t xml:space="preserve">€ ……………………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nota van de verhuizer moet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aan mij  /  rechtstreeks aan de verhuizer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worden voldaan.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Bij deze declaratie voeg ik de originele nota’s en facturen van de gemaakte kosten.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Naast bovengenoemde kosten 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ak ik aanspraak op de vergoeding voor de inrichtingskosten als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bedoeld in artikel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4-4-j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van de generale regeling rechtspositie predikanten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en de daarbij behor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ende uitvoeringsbepalingen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ONDER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TEKENING NABESTAANDE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datum: ……………………………</w:t>
        <w:tab/>
        <w:t xml:space="preserve">plaats: ……………………………………………………………….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0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ondertekening:</w:t>
        <w:tab/>
        <w:t xml:space="preserve">……………………… …………………………..…………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(handtekening of getypte naam)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ONDER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TEKENING SCRIBA KERKENRAAD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Hierbij verklaar ik, ……………………………………………………………………………….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(naam scriba),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………………..………………… (telefoonnummer scriba), dat bovenvermelde nabestaande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br w:type="textWrapping"/>
        <w:t xml:space="preserve">de ambtswoning heeft verlaten op ………………………………………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(datum oplevering ambtswoning)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datum: ……………………………</w:t>
        <w:tab/>
        <w:t xml:space="preserve">plaats: ……………………………………………………………….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0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ondertekening:</w:t>
        <w:tab/>
        <w:t xml:space="preserve">……………………… …………………………..…………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(handtekening of getypte naam)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via scriba van de kerkenraad inzenden aan Beheercommissie centrale kas predikantstraktementen, </w:t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Postbus 8504, 3503 RM Utrecht, bij voorkeur per mail: predikantstraktementen@p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rotestantsekerk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.nl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 kosten van de hier genoemde extra diensten dienen door de verhuizer op de factuur gespecificeerd te worden.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 kosten van eventuele extra diensten van de verhuizer als bedoeld onder 1 zullen bij rechtstreekse betaling aan de verhuizer door het Bureau Predikanten aan de verhuizer worden overgemaakt. Ze worden vervolgens in mindering gebracht op de vergoeding van de herinrichtingskosten.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NfRVocCGWLs/jN7RNODqDpq8lA==">CgMxLjA4AHIhMWhsbEhNQjhZWHRXNUE3U2F5LTNCVXFHemowaXF6OVc5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